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A" w:rsidRDefault="006571BA" w:rsidP="006571BA">
      <w:pPr>
        <w:jc w:val="right"/>
        <w:rPr>
          <w:i/>
          <w:sz w:val="36"/>
        </w:rPr>
      </w:pPr>
      <w:r>
        <w:rPr>
          <w:i/>
          <w:sz w:val="36"/>
        </w:rPr>
        <w:t>УТВЕРЖДАЮ:</w:t>
      </w:r>
    </w:p>
    <w:p w:rsidR="006571BA" w:rsidRDefault="006571BA" w:rsidP="006571BA">
      <w:pPr>
        <w:pStyle w:val="1"/>
        <w:rPr>
          <w:i/>
        </w:rPr>
      </w:pPr>
      <w:r>
        <w:rPr>
          <w:i/>
        </w:rPr>
        <w:t xml:space="preserve">                      Директор МУ «Центр»</w:t>
      </w:r>
    </w:p>
    <w:p w:rsidR="006571BA" w:rsidRDefault="006571BA" w:rsidP="006571BA">
      <w:pPr>
        <w:jc w:val="right"/>
        <w:rPr>
          <w:sz w:val="36"/>
        </w:rPr>
      </w:pPr>
      <w:r>
        <w:rPr>
          <w:i/>
          <w:sz w:val="36"/>
        </w:rPr>
        <w:t>__________ Л.Н. Медведева</w:t>
      </w:r>
    </w:p>
    <w:p w:rsidR="008A3D9D" w:rsidRDefault="008A3D9D"/>
    <w:p w:rsidR="006571BA" w:rsidRDefault="006571BA"/>
    <w:p w:rsidR="006571BA" w:rsidRDefault="006571BA"/>
    <w:p w:rsidR="006571BA" w:rsidRDefault="006571BA"/>
    <w:p w:rsidR="006571BA" w:rsidRDefault="006571BA"/>
    <w:p w:rsidR="006571BA" w:rsidRPr="006571BA" w:rsidRDefault="006571BA" w:rsidP="006571BA">
      <w:pPr>
        <w:pStyle w:val="2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ПЛАН РАБОТЫ</w:t>
      </w:r>
    </w:p>
    <w:p w:rsidR="006571BA" w:rsidRDefault="006571BA" w:rsidP="006571BA">
      <w:pPr>
        <w:jc w:val="center"/>
      </w:pPr>
    </w:p>
    <w:p w:rsidR="006571BA" w:rsidRDefault="006571BA"/>
    <w:p w:rsidR="006571BA" w:rsidRPr="006571BA" w:rsidRDefault="006571BA" w:rsidP="006571BA">
      <w:pPr>
        <w:pStyle w:val="2"/>
        <w:jc w:val="center"/>
        <w:rPr>
          <w:b w:val="0"/>
          <w:i/>
          <w:color w:val="auto"/>
          <w:sz w:val="40"/>
          <w:szCs w:val="40"/>
        </w:rPr>
      </w:pPr>
      <w:r w:rsidRPr="006571BA">
        <w:rPr>
          <w:b w:val="0"/>
          <w:i/>
          <w:color w:val="auto"/>
          <w:sz w:val="40"/>
          <w:szCs w:val="40"/>
        </w:rPr>
        <w:t>Муниципального учреждения</w:t>
      </w:r>
    </w:p>
    <w:p w:rsidR="006571BA" w:rsidRPr="00A5071B" w:rsidRDefault="006571BA" w:rsidP="006571B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A5071B">
        <w:rPr>
          <w:rFonts w:ascii="Times New Roman" w:hAnsi="Times New Roman" w:cs="Times New Roman"/>
          <w:i/>
          <w:sz w:val="40"/>
          <w:szCs w:val="40"/>
        </w:rPr>
        <w:t>социального обслуживания</w:t>
      </w:r>
    </w:p>
    <w:p w:rsidR="006571BA" w:rsidRPr="006571BA" w:rsidRDefault="006571BA" w:rsidP="006571B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71BA">
        <w:rPr>
          <w:rFonts w:ascii="Times New Roman" w:hAnsi="Times New Roman" w:cs="Times New Roman"/>
          <w:b/>
          <w:i/>
          <w:sz w:val="40"/>
          <w:szCs w:val="40"/>
        </w:rPr>
        <w:t>«Социально-реабилитационный центр</w:t>
      </w:r>
    </w:p>
    <w:p w:rsidR="006571BA" w:rsidRDefault="006571BA" w:rsidP="006571B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71BA">
        <w:rPr>
          <w:rFonts w:ascii="Times New Roman" w:hAnsi="Times New Roman" w:cs="Times New Roman"/>
          <w:b/>
          <w:i/>
          <w:sz w:val="40"/>
          <w:szCs w:val="40"/>
        </w:rPr>
        <w:t xml:space="preserve"> для несовершеннолетних»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 </w:t>
      </w:r>
    </w:p>
    <w:p w:rsidR="006571BA" w:rsidRDefault="006571BA" w:rsidP="006571BA">
      <w:pPr>
        <w:jc w:val="center"/>
        <w:rPr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Нагайбакского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муниципального района Челябинской области</w:t>
      </w:r>
    </w:p>
    <w:p w:rsidR="006571BA" w:rsidRDefault="006571BA" w:rsidP="006571BA">
      <w:pPr>
        <w:jc w:val="center"/>
        <w:rPr>
          <w:i/>
          <w:sz w:val="40"/>
          <w:szCs w:val="40"/>
        </w:rPr>
      </w:pPr>
    </w:p>
    <w:p w:rsidR="006571BA" w:rsidRDefault="006571BA" w:rsidP="006571BA">
      <w:pPr>
        <w:jc w:val="center"/>
        <w:rPr>
          <w:b/>
          <w:i/>
          <w:sz w:val="40"/>
          <w:szCs w:val="40"/>
        </w:rPr>
      </w:pPr>
    </w:p>
    <w:p w:rsidR="006571BA" w:rsidRDefault="006571BA" w:rsidP="006571BA">
      <w:pPr>
        <w:jc w:val="center"/>
        <w:rPr>
          <w:b/>
          <w:i/>
          <w:sz w:val="40"/>
          <w:szCs w:val="40"/>
        </w:rPr>
      </w:pPr>
    </w:p>
    <w:p w:rsidR="006571BA" w:rsidRDefault="006571BA" w:rsidP="006571BA">
      <w:pPr>
        <w:jc w:val="center"/>
        <w:rPr>
          <w:b/>
          <w:i/>
          <w:sz w:val="40"/>
          <w:szCs w:val="40"/>
        </w:rPr>
      </w:pPr>
    </w:p>
    <w:p w:rsidR="006571BA" w:rsidRDefault="006571BA" w:rsidP="006571BA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2020 год</w:t>
      </w:r>
    </w:p>
    <w:p w:rsidR="006571BA" w:rsidRDefault="006571BA"/>
    <w:p w:rsidR="001A6F91" w:rsidRPr="001A6F91" w:rsidRDefault="001A6F91" w:rsidP="001A6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F91" w:rsidRPr="001A6F91" w:rsidRDefault="001A6F91" w:rsidP="001A6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F9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МУ «Центр» на 2020</w:t>
      </w:r>
      <w:r w:rsidRPr="001A6F91">
        <w:rPr>
          <w:rFonts w:ascii="Times New Roman" w:hAnsi="Times New Roman" w:cs="Times New Roman"/>
          <w:b/>
          <w:sz w:val="28"/>
          <w:szCs w:val="28"/>
        </w:rPr>
        <w:t xml:space="preserve"> год: </w:t>
      </w:r>
    </w:p>
    <w:p w:rsidR="001A6F91" w:rsidRDefault="001A6F91" w:rsidP="001A6F91">
      <w:pPr>
        <w:jc w:val="both"/>
        <w:rPr>
          <w:rFonts w:ascii="Times New Roman" w:hAnsi="Times New Roman" w:cs="Times New Roman"/>
          <w:sz w:val="28"/>
          <w:szCs w:val="28"/>
        </w:rPr>
      </w:pPr>
      <w:r w:rsidRPr="001A6F91">
        <w:rPr>
          <w:rFonts w:ascii="Times New Roman" w:hAnsi="Times New Roman" w:cs="Times New Roman"/>
          <w:sz w:val="28"/>
          <w:szCs w:val="28"/>
        </w:rPr>
        <w:t xml:space="preserve">Качественное предоставление социальных услуг для улучшения показателей социального здоровья и благополучия семьи и детей; содействие стабильности семьи как социального института. Профилактика безнадзорности и правонарушений несовершеннолетних, профилактика семейного неблагополучия, защита прав, свобод и законных интересов воспитанников. Создание оптимальных условий для организации комплексной социальной реабилитации детей. </w:t>
      </w:r>
    </w:p>
    <w:p w:rsidR="001A6F91" w:rsidRPr="001A6F91" w:rsidRDefault="001A6F91" w:rsidP="001A6F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F91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МУ «Центр» на 2020</w:t>
      </w:r>
      <w:r w:rsidRPr="001A6F91">
        <w:rPr>
          <w:rFonts w:ascii="Times New Roman" w:hAnsi="Times New Roman" w:cs="Times New Roman"/>
          <w:b/>
          <w:sz w:val="28"/>
          <w:szCs w:val="28"/>
        </w:rPr>
        <w:t xml:space="preserve"> год:  </w:t>
      </w:r>
    </w:p>
    <w:p w:rsidR="00E7586D" w:rsidRDefault="001A6F91" w:rsidP="001A62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86D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  <w:r w:rsidR="00E7586D" w:rsidRPr="00E7586D">
        <w:rPr>
          <w:rFonts w:ascii="Times New Roman" w:hAnsi="Times New Roman" w:cs="Times New Roman"/>
          <w:sz w:val="28"/>
          <w:szCs w:val="28"/>
        </w:rPr>
        <w:t>МУ «Центр»</w:t>
      </w:r>
      <w:r w:rsidRPr="00E7586D"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№ 442-ФЗ от 28.12.2013 «Об основах социального обслуживания граждан в Российской Федерации»; </w:t>
      </w:r>
    </w:p>
    <w:p w:rsidR="00E7586D" w:rsidRDefault="00E7586D" w:rsidP="001A62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6F91" w:rsidRPr="00E7586D">
        <w:rPr>
          <w:rFonts w:ascii="Times New Roman" w:hAnsi="Times New Roman" w:cs="Times New Roman"/>
          <w:sz w:val="28"/>
          <w:szCs w:val="28"/>
        </w:rPr>
        <w:t xml:space="preserve">овышение эффективности работы специалистов учреждения и улучшение качества оказываемых услуг в соответствии с требованиями стандартов качества;  </w:t>
      </w:r>
    </w:p>
    <w:p w:rsidR="00A56467" w:rsidRPr="00A56467" w:rsidRDefault="00A56467" w:rsidP="00A56467">
      <w:pPr>
        <w:pStyle w:val="a5"/>
        <w:numPr>
          <w:ilvl w:val="0"/>
          <w:numId w:val="3"/>
        </w:numPr>
        <w:tabs>
          <w:tab w:val="left" w:pos="13750"/>
          <w:tab w:val="left" w:pos="140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</w:t>
      </w:r>
      <w:r w:rsidRPr="00A56467">
        <w:rPr>
          <w:rFonts w:ascii="Times New Roman" w:hAnsi="Times New Roman" w:cs="Times New Roman"/>
          <w:sz w:val="28"/>
          <w:szCs w:val="28"/>
        </w:rPr>
        <w:t xml:space="preserve"> семьи к активному участию</w:t>
      </w:r>
      <w:r w:rsidR="00711CE1">
        <w:rPr>
          <w:rFonts w:ascii="Times New Roman" w:hAnsi="Times New Roman" w:cs="Times New Roman"/>
          <w:sz w:val="28"/>
          <w:szCs w:val="28"/>
        </w:rPr>
        <w:t xml:space="preserve"> в реабилитационном процессе</w:t>
      </w:r>
      <w:r w:rsidRPr="00A56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467" w:rsidRPr="00A56467" w:rsidRDefault="00A56467" w:rsidP="00A56467">
      <w:pPr>
        <w:pStyle w:val="a5"/>
        <w:numPr>
          <w:ilvl w:val="0"/>
          <w:numId w:val="3"/>
        </w:numPr>
        <w:tabs>
          <w:tab w:val="left" w:pos="13750"/>
          <w:tab w:val="left" w:pos="140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развитие долговременных партнерских отношений</w:t>
      </w:r>
      <w:r w:rsidRPr="00A56467">
        <w:rPr>
          <w:rFonts w:ascii="Times New Roman" w:hAnsi="Times New Roman" w:cs="Times New Roman"/>
          <w:sz w:val="28"/>
          <w:szCs w:val="28"/>
        </w:rPr>
        <w:t xml:space="preserve"> с учреждениями, общественными организациями и другими заинтересованными лицами по созданию единого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реабилитационного пространства;</w:t>
      </w:r>
    </w:p>
    <w:p w:rsidR="00E7586D" w:rsidRDefault="00E7586D" w:rsidP="001A62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6F91" w:rsidRPr="00E7586D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7443A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42F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2FAD">
        <w:rPr>
          <w:rFonts w:ascii="Times New Roman" w:hAnsi="Times New Roman" w:cs="Times New Roman"/>
          <w:sz w:val="28"/>
          <w:szCs w:val="28"/>
        </w:rPr>
        <w:t xml:space="preserve"> качеством предоставления </w:t>
      </w:r>
      <w:r w:rsidR="007443AC">
        <w:rPr>
          <w:rFonts w:ascii="Times New Roman" w:hAnsi="Times New Roman" w:cs="Times New Roman"/>
          <w:sz w:val="28"/>
          <w:szCs w:val="28"/>
        </w:rPr>
        <w:t>социальн</w:t>
      </w:r>
      <w:r w:rsidR="00742FAD">
        <w:rPr>
          <w:rFonts w:ascii="Times New Roman" w:hAnsi="Times New Roman" w:cs="Times New Roman"/>
          <w:sz w:val="28"/>
          <w:szCs w:val="28"/>
        </w:rPr>
        <w:t>ых услуг, оказываемых гражданам</w:t>
      </w:r>
      <w:r w:rsidR="001A6F91" w:rsidRPr="00E7586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A6276" w:rsidRDefault="002F3729" w:rsidP="001A62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специалистов</w:t>
      </w:r>
      <w:r w:rsidR="001A6F91" w:rsidRPr="00E75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276" w:rsidRPr="001A6276" w:rsidRDefault="001A6276" w:rsidP="001A627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62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защиты прав и 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интересов несовершеннолетних;</w:t>
      </w:r>
    </w:p>
    <w:p w:rsidR="001A6276" w:rsidRDefault="001A6276" w:rsidP="007443A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467">
        <w:rPr>
          <w:rFonts w:ascii="Times New Roman" w:hAnsi="Times New Roman" w:cs="Times New Roman"/>
          <w:sz w:val="28"/>
          <w:szCs w:val="28"/>
        </w:rPr>
        <w:t>создание благоприятных условий</w:t>
      </w:r>
      <w:r w:rsidR="007443AC">
        <w:rPr>
          <w:rFonts w:ascii="Times New Roman" w:hAnsi="Times New Roman" w:cs="Times New Roman"/>
          <w:sz w:val="28"/>
          <w:szCs w:val="28"/>
        </w:rPr>
        <w:t xml:space="preserve"> для развития, </w:t>
      </w:r>
      <w:r w:rsidRPr="00A56467">
        <w:rPr>
          <w:rFonts w:ascii="Times New Roman" w:hAnsi="Times New Roman" w:cs="Times New Roman"/>
          <w:sz w:val="28"/>
          <w:szCs w:val="28"/>
        </w:rPr>
        <w:t>позитивного самоутверждения личности</w:t>
      </w:r>
      <w:r w:rsidR="007443AC">
        <w:rPr>
          <w:rFonts w:ascii="Times New Roman" w:hAnsi="Times New Roman" w:cs="Times New Roman"/>
          <w:sz w:val="28"/>
          <w:szCs w:val="28"/>
        </w:rPr>
        <w:t xml:space="preserve">, </w:t>
      </w:r>
      <w:r w:rsidRPr="007443AC">
        <w:rPr>
          <w:rFonts w:ascii="Times New Roman" w:hAnsi="Times New Roman" w:cs="Times New Roman"/>
          <w:sz w:val="28"/>
          <w:szCs w:val="28"/>
        </w:rPr>
        <w:t>укрепление физического</w:t>
      </w:r>
      <w:r w:rsidR="00A56467" w:rsidRPr="007443A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7443A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24575A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4575A" w:rsidRDefault="0024575A" w:rsidP="00176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510" w:rsidRPr="00176510" w:rsidRDefault="00176510" w:rsidP="001765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5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3"/>
        <w:gridCol w:w="1275"/>
        <w:gridCol w:w="1983"/>
        <w:gridCol w:w="1700"/>
        <w:gridCol w:w="1700"/>
        <w:gridCol w:w="142"/>
        <w:gridCol w:w="148"/>
      </w:tblGrid>
      <w:tr w:rsidR="003C419D" w:rsidRPr="003C419D" w:rsidTr="004321F7">
        <w:trPr>
          <w:gridAfter w:val="1"/>
          <w:wAfter w:w="14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3C419D" w:rsidRPr="003C419D" w:rsidTr="004321F7">
        <w:trPr>
          <w:gridAfter w:val="1"/>
          <w:wAfter w:w="148" w:type="dxa"/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C419D" w:rsidRDefault="003C419D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9F0" w:rsidRPr="003C419D" w:rsidTr="004321F7">
        <w:trPr>
          <w:gridAfter w:val="1"/>
          <w:wAfter w:w="148" w:type="dxa"/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7D69F0" w:rsidRDefault="007D69F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F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563AB5" w:rsidRDefault="007D69F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Совещание при директоре: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3C419D" w:rsidRDefault="007D69F0" w:rsidP="004321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3C419D" w:rsidRDefault="007D69F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3C419D" w:rsidRDefault="007D69F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F0" w:rsidRPr="003C419D" w:rsidRDefault="007D69F0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</w:t>
            </w:r>
            <w:r w:rsidR="00FF4058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действиях персонала </w:t>
            </w:r>
            <w:r w:rsidR="00FF4058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воспитанников центра </w:t>
            </w: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4058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чрезвычайной ситуации</w:t>
            </w:r>
            <w:r w:rsidR="00B17916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7916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внутреннего трудового распорядка сотрудниками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7916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правил техники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17916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законодательства о противодействии коррупции.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6" w:rsidRPr="003C419D" w:rsidRDefault="00B17916" w:rsidP="004321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105CA" w:rsidRPr="003C419D" w:rsidTr="004321F7">
        <w:trPr>
          <w:gridAfter w:val="2"/>
          <w:wAfter w:w="284" w:type="dxa"/>
          <w:trHeight w:val="6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взаимодействия организаций по вопросам осуществления профилактики самовольных уходов детей из учреждения, содействию их розыска, проведение социально-реабилитационной работы с детьми.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B17916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6D71B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6D71B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осуществлении </w:t>
            </w:r>
            <w:proofErr w:type="gram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6D71B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B0" w:rsidRPr="003C419D" w:rsidRDefault="006D71B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6D71B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B9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3C419D" w:rsidRDefault="00F85DB9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3C419D" w:rsidRDefault="00F85DB9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социальной реабилитации.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3C419D" w:rsidRDefault="00F85DB9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3C419D" w:rsidRDefault="00F85DB9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B9" w:rsidRPr="003C419D" w:rsidRDefault="00F85DB9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9" w:rsidRPr="003C419D" w:rsidRDefault="00F85DB9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воспитательных мероприятий с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90" w:rsidRPr="003C419D" w:rsidRDefault="00A75D9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воспитанников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A0620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A75D9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620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0" w:rsidRPr="003C419D" w:rsidRDefault="002A062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0" w:rsidRPr="003C419D" w:rsidRDefault="002A062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или</w:t>
            </w:r>
            <w:r w:rsidR="00720B9E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заменяющими 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0" w:rsidRPr="003C419D" w:rsidRDefault="00720B9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3C419D" w:rsidRDefault="00720B9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20" w:rsidRPr="003C419D" w:rsidRDefault="00720B9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0" w:rsidRPr="003C419D" w:rsidRDefault="002A062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специалистов и педагогов по формированию навыков здорового образа жизни детей</w:t>
            </w:r>
            <w:r w:rsidR="00720B9E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C1A" w:rsidRPr="003C419D" w:rsidTr="004321F7">
        <w:trPr>
          <w:gridAfter w:val="2"/>
          <w:wAfter w:w="284" w:type="dxa"/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pStyle w:val="a5"/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коррекционной работы с воспитанниками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C74" w:rsidRPr="003C419D" w:rsidTr="004321F7">
        <w:trPr>
          <w:gridAfter w:val="2"/>
          <w:wAfter w:w="284" w:type="dxa"/>
          <w:trHeight w:val="7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4" w:rsidRPr="003C419D" w:rsidRDefault="00567C74" w:rsidP="004321F7">
            <w:pPr>
              <w:pStyle w:val="a5"/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санитарно-гигиенических требований в центре.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4" w:rsidRPr="003C419D" w:rsidRDefault="00567C74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оздоровления  и летней трудовой занятости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работ по благоустройству, озеленению и уборке территории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дел по </w:t>
            </w:r>
            <w:proofErr w:type="spell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воспитанниками.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летнего оздоровления и </w:t>
            </w: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летней трудовой занятости.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  <w:trHeight w:val="6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ремонтных работ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  <w:trHeight w:val="8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своевременной подготовки учреждения к 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воспитанников  овощами на зимний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воспитанников одеждой, обувью, канцтоварами.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  <w:trHeight w:val="5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B56DA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профилактики употребления ПАВ.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="003105CA"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C1A" w:rsidRPr="003C419D" w:rsidTr="004321F7">
        <w:trPr>
          <w:gridAfter w:val="2"/>
          <w:wAfter w:w="284" w:type="dxa"/>
          <w:trHeight w:val="1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в отделениях помощи семье и детям и профилактики безнадзорности несовершеннолетних, о ведении личных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1A" w:rsidRPr="003C419D" w:rsidRDefault="00227C1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коррекционной работы с воспитанниками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РР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spell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DA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A" w:rsidRPr="003C419D" w:rsidRDefault="00DA56C3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учебного процесса на занятиях по самоподготовкам.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A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DAA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A" w:rsidRPr="003C419D" w:rsidRDefault="00B56DA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дел по профилактике отклонений  здоровья воспитанников и системе профилактики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C3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3C419D" w:rsidRDefault="00DA56C3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дел по защите прав и законных интересов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3" w:rsidRPr="003C419D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5CA" w:rsidRP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успеваемости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CA" w:rsidRPr="003C419D" w:rsidRDefault="003105CA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97" w:rsidRPr="003C419D" w:rsidTr="004321F7">
        <w:trPr>
          <w:gridAfter w:val="2"/>
          <w:wAfter w:w="284" w:type="dxa"/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C419D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563461" w:rsidRDefault="003F4097" w:rsidP="004321F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461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C419D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C419D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C419D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C419D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97" w:rsidRPr="003C419D" w:rsidTr="004321F7">
        <w:trPr>
          <w:gridAfter w:val="2"/>
          <w:wAfter w:w="284" w:type="dxa"/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профессионально-педагогической квалификации.</w:t>
            </w:r>
          </w:p>
          <w:p w:rsidR="003F4097" w:rsidRPr="003F4097" w:rsidRDefault="003F4097" w:rsidP="004321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профессионально-педагогической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97" w:rsidRPr="003C419D" w:rsidTr="004321F7">
        <w:trPr>
          <w:gridAfter w:val="2"/>
          <w:wAfter w:w="284" w:type="dxa"/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 через работу по самообразованию.</w:t>
            </w:r>
          </w:p>
          <w:p w:rsidR="003F4097" w:rsidRPr="003F4097" w:rsidRDefault="003F4097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педагогического мастерства через работу по самообразованию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97" w:rsidRPr="003C419D" w:rsidTr="004321F7">
        <w:trPr>
          <w:gridAfter w:val="2"/>
          <w:wAfter w:w="284" w:type="dxa"/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конференциях, мероприятиях,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F4097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97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конференцияхмероприятиях</w:t>
            </w: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3F4097" w:rsidRDefault="003F409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RPr="003C419D" w:rsidTr="004321F7">
        <w:trPr>
          <w:gridAfter w:val="2"/>
          <w:wAfter w:w="284" w:type="dxa"/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461" w:rsidRDefault="00563AB5" w:rsidP="004321F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19D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9D" w:rsidRPr="003F4097" w:rsidRDefault="003C419D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3C419D" w:rsidRPr="00563AB5" w:rsidRDefault="003C419D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МУ «Центр» за 2019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9D" w:rsidRPr="003F4097" w:rsidRDefault="003C419D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9D" w:rsidRPr="003F4097" w:rsidRDefault="003C419D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19D" w:rsidRPr="003F4097" w:rsidRDefault="003C419D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9D" w:rsidRPr="003F4097" w:rsidRDefault="003C419D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МУ «Центр» на 2020 год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Default="00563AB5" w:rsidP="004321F7">
            <w:pPr>
              <w:spacing w:line="240" w:lineRule="auto"/>
            </w:pPr>
            <w:r w:rsidRPr="00C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программ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Default="00563AB5" w:rsidP="004321F7">
            <w:pPr>
              <w:spacing w:line="240" w:lineRule="auto"/>
            </w:pPr>
            <w:r w:rsidRPr="00C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Default="00563AB5" w:rsidP="004321F7">
            <w:pPr>
              <w:spacing w:line="240" w:lineRule="auto"/>
            </w:pPr>
            <w:r w:rsidRPr="00CD6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563AB5" w:rsidRPr="00563AB5" w:rsidRDefault="00563AB5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несовершеннолетних через творческую деятельность в условиях МУ «Центр»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Творческое развитие личности воспитанников через реализацию дополнительных общеобразовательных </w:t>
            </w:r>
            <w:proofErr w:type="spellStart"/>
            <w:r w:rsidRPr="00563AB5">
              <w:rPr>
                <w:rFonts w:ascii="Times New Roman" w:eastAsia="Georgia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63AB5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программ</w:t>
            </w:r>
            <w:r w:rsidRPr="0056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3F4097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Default="00563AB5" w:rsidP="004321F7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Педсовет</w:t>
            </w:r>
          </w:p>
          <w:p w:rsidR="00563AB5" w:rsidRPr="00563AB5" w:rsidRDefault="00563AB5" w:rsidP="004321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63AB5">
              <w:rPr>
                <w:rFonts w:ascii="Times New Roman" w:hAnsi="Times New Roman" w:cs="Times New Roman"/>
                <w:sz w:val="24"/>
                <w:szCs w:val="24"/>
              </w:rPr>
              <w:t>Школьная неуспеваемость как психолого-педагогическая проблема.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AB5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B5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461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B5" w:rsidRPr="00563461" w:rsidRDefault="00563461" w:rsidP="004321F7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63461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упражнения. Коррекция трудностей в обучении.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AB5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63AB5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563AB5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B5" w:rsidRPr="00563461" w:rsidRDefault="00563AB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61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работой учреждения</w:t>
            </w:r>
            <w:r w:rsidRPr="00563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61" w:rsidTr="004321F7">
        <w:trPr>
          <w:gridAfter w:val="2"/>
          <w:wAfter w:w="284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Планирующая и отчетная документация.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самоподготовкам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школы с целью контроля успеваемости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посещения школы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социальной реабилитации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2E09BE" w:rsidRPr="00563461" w:rsidRDefault="002E09B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F85DB9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рекомендаций и решений проверок, педсоветов, совещаний.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охвате детей формами дополнительного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2E09BE" w:rsidRPr="00563461" w:rsidRDefault="002E09B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детьми.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305F6B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оздоровления и трудовой занятости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305F6B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05F6B" w:rsidRPr="00563461" w:rsidRDefault="00305F6B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305F6B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занятость</w:t>
            </w:r>
            <w:r w:rsidR="001907A1"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отдых и оздоровление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rPr>
          <w:trHeight w:val="6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– хозяйственная деятельность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 в учреждении.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</w:t>
            </w:r>
            <w:r w:rsidR="00F85DB9"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структурных подразделений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rPr>
          <w:trHeight w:val="1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 к окружающей среде.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требований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всех прав и интересов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детей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461" w:rsidTr="004321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61" w:rsidRPr="00563461" w:rsidRDefault="0056346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воспитанников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4E" w:rsidRPr="00563461" w:rsidRDefault="006D524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907A1" w:rsidRPr="00563461" w:rsidRDefault="006D524E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6D524E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7A1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6D524E" w:rsidP="004321F7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в отделениях помощи семье и детям и профилактики безнадзорности несовершеннолетних, о ведении личных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E3696B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A1" w:rsidRPr="00563461" w:rsidRDefault="001907A1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C4F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F" w:rsidRPr="00563461" w:rsidRDefault="00605C4F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F" w:rsidRPr="00563461" w:rsidRDefault="00605C4F" w:rsidP="004321F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коррекционной работы с воспитанниками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F" w:rsidRPr="00563461" w:rsidRDefault="00605C4F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F" w:rsidRPr="00563461" w:rsidRDefault="00605C4F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F" w:rsidRPr="00563461" w:rsidRDefault="00605C4F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F" w:rsidRPr="00563461" w:rsidRDefault="00605C4F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6C3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563461" w:rsidRDefault="00DA56C3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563461" w:rsidRDefault="00DA56C3" w:rsidP="004321F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3461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учебного процесса на занятиях по самоподготовкам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563461" w:rsidRDefault="00DA56C3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563461" w:rsidRDefault="00DA56C3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РР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C3" w:rsidRPr="00563461" w:rsidRDefault="00DA56C3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3" w:rsidRPr="00563461" w:rsidRDefault="00DA56C3" w:rsidP="004321F7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10" w:rsidRPr="00563461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4321F7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4321F7" w:rsidRDefault="004321F7" w:rsidP="004321F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Административно-хозяйственная работа: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10" w:rsidRPr="00563461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договоров, заявок.</w:t>
            </w:r>
          </w:p>
          <w:p w:rsidR="00176510" w:rsidRPr="00563461" w:rsidRDefault="00176510" w:rsidP="004321F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заявки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10" w:rsidRPr="00563461" w:rsidTr="004321F7">
        <w:trPr>
          <w:gridAfter w:val="1"/>
          <w:wAfter w:w="14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по формам.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10" w:rsidRPr="00563461" w:rsidTr="004321F7">
        <w:trPr>
          <w:gridAfter w:val="1"/>
          <w:wAfter w:w="142" w:type="dxa"/>
          <w:trHeight w:val="6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4321F7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4321F7" w:rsidRDefault="00176510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43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76510" w:rsidRPr="00563461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Pr="00563461" w:rsidRDefault="008E1325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хозяйственной деятельностью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0" w:rsidRDefault="00176510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1F7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1F7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1F7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1F7" w:rsidRPr="00563461" w:rsidRDefault="004321F7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1F7" w:rsidRPr="00563461" w:rsidTr="004321F7">
        <w:trPr>
          <w:gridAfter w:val="1"/>
          <w:wAfter w:w="142" w:type="dxa"/>
          <w:trHeight w:val="6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4321F7" w:rsidRDefault="004321F7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4321F7" w:rsidRDefault="004321F7" w:rsidP="00432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Отделения социальной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563461" w:rsidRDefault="004321F7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563461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Pr="00563461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F7" w:rsidRDefault="004321F7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личными делами воспитанников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21F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судебных заседаниях по лишению родительских прав воспитанников.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судебных заседаний по привлечению к уголовной ответственности за неуплату алиментов.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по </w:t>
            </w: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 сохранности жилья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сохранности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поступлением денежных средств на лицевые счета воспитанников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Лицевые счета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оформлению пенсии воспитанникам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лицами, заменяющими 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посещений,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96DDC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РОСП по взысканию алиментов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Default="00496DDC" w:rsidP="004321F7">
            <w:pPr>
              <w:spacing w:line="240" w:lineRule="auto"/>
              <w:jc w:val="center"/>
            </w:pPr>
            <w:r w:rsidRPr="00B13C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оздоровления воспитанников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32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49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DB36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 возрастных и индивидуальных особенностей воспитанников, социально-психологическая реабилитация несовершеннолетних на основе реализации индивидуальных и групповых программ. Организация и проведение диагностических и коррекционных занятий с воспитанниками.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324B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49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DB36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157FE2" w:rsidRDefault="00157FE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</w:t>
            </w:r>
            <w:r w:rsidRPr="00157FE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</w:t>
            </w:r>
            <w:proofErr w:type="spellStart"/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медико-психолого-педагогического</w:t>
            </w:r>
            <w:proofErr w:type="spellEnd"/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 </w:t>
            </w: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(СМППК)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FE2" w:rsidRPr="00157FE2" w:rsidRDefault="00157FE2" w:rsidP="0043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73446" w:rsidRDefault="00157FE2" w:rsidP="004321F7">
            <w:pPr>
              <w:spacing w:line="240" w:lineRule="auto"/>
              <w:jc w:val="center"/>
            </w:pP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СМППК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Pr="002A47D2" w:rsidRDefault="00DB36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обследования воспитанников Центра на ПМПК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D319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ПМПК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в компьютерном классе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D319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DB36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DB36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физкультурно-оздоровительной работы:</w:t>
            </w:r>
          </w:p>
          <w:p w:rsidR="00DB3646" w:rsidRPr="00DB3646" w:rsidRDefault="00DB3646" w:rsidP="004321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646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мероприятий;</w:t>
            </w:r>
          </w:p>
          <w:p w:rsidR="00DB3646" w:rsidRPr="00DB3646" w:rsidRDefault="00DB3646" w:rsidP="004321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64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B3646"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праздников и соревнований;</w:t>
            </w:r>
          </w:p>
          <w:p w:rsidR="00DB3646" w:rsidRPr="00DB3646" w:rsidRDefault="00DB3646" w:rsidP="004321F7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646">
              <w:rPr>
                <w:rFonts w:ascii="Times New Roman" w:hAnsi="Times New Roman"/>
                <w:sz w:val="24"/>
                <w:szCs w:val="24"/>
              </w:rPr>
              <w:t>участие в соревнованиях, межведомственных профилактических акциях.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D31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DB36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DB36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деятельности воспитанников:</w:t>
            </w:r>
          </w:p>
          <w:p w:rsidR="009623D4" w:rsidRPr="009623D4" w:rsidRDefault="009623D4" w:rsidP="004321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8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23D4">
              <w:rPr>
                <w:rFonts w:ascii="Times New Roman" w:hAnsi="Times New Roman" w:cs="Times New Roman"/>
                <w:sz w:val="24"/>
                <w:szCs w:val="24"/>
              </w:rPr>
              <w:t>самообслуживание;</w:t>
            </w:r>
          </w:p>
          <w:p w:rsidR="009623D4" w:rsidRPr="009623D4" w:rsidRDefault="009623D4" w:rsidP="004321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23D4">
              <w:rPr>
                <w:rFonts w:ascii="Times New Roman" w:hAnsi="Times New Roman" w:cs="Times New Roman"/>
                <w:sz w:val="24"/>
                <w:szCs w:val="24"/>
              </w:rPr>
              <w:t>поддержание чистоты помещений и территории Центра;</w:t>
            </w:r>
          </w:p>
          <w:p w:rsidR="009623D4" w:rsidRDefault="009623D4" w:rsidP="004321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23D4">
              <w:rPr>
                <w:rFonts w:ascii="Times New Roman" w:hAnsi="Times New Roman" w:cs="Times New Roman"/>
                <w:sz w:val="24"/>
                <w:szCs w:val="24"/>
              </w:rPr>
              <w:t>работы на приусадебном участке;</w:t>
            </w:r>
          </w:p>
          <w:p w:rsidR="009623D4" w:rsidRDefault="009623D4" w:rsidP="004321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обучение;</w:t>
            </w:r>
          </w:p>
          <w:p w:rsidR="009623D4" w:rsidRPr="009623D4" w:rsidRDefault="009623D4" w:rsidP="004321F7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профориентации.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D319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4" w:rsidRDefault="009623D4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АХЧ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9623D4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23D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деятельности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623D4" w:rsidRPr="00157FE2" w:rsidRDefault="009623D4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вновь прибывших детей в школу;</w:t>
            </w:r>
          </w:p>
          <w:p w:rsidR="009623D4" w:rsidRPr="00157FE2" w:rsidRDefault="009623D4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школы</w:t>
            </w: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контроля успеваемости воспитанников</w:t>
            </w:r>
            <w:r w:rsidRPr="00157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623D4" w:rsidRPr="00157FE2" w:rsidRDefault="009623D4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ученических собраний в Центре;</w:t>
            </w:r>
          </w:p>
          <w:p w:rsidR="009623D4" w:rsidRPr="00157FE2" w:rsidRDefault="009623D4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самоподготовок;</w:t>
            </w:r>
          </w:p>
          <w:p w:rsidR="009623D4" w:rsidRPr="00157FE2" w:rsidRDefault="009623D4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собраний, участие в совещаниях школы</w:t>
            </w:r>
            <w:r w:rsid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мероприятиях</w:t>
            </w:r>
            <w:r w:rsidR="00157FE2" w:rsidRPr="0015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7FE2" w:rsidRPr="00157FE2" w:rsidRDefault="00157FE2" w:rsidP="004321F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528" w:hanging="42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администрацией школы,  учителями-предметниками, </w:t>
            </w:r>
            <w:proofErr w:type="spellStart"/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7FE2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руководителями.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D319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Pr="002A47D2" w:rsidRDefault="00157FE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157FE2" w:rsidRDefault="00157FE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 Совета </w:t>
            </w:r>
            <w:r w:rsidRPr="00157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7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профилактики правонарушений несовершеннолетних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157FE2" w:rsidRDefault="00157FE2" w:rsidP="004321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F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течение года по плану Совета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  <w:r w:rsidR="00157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52B" w:rsidTr="004321F7">
        <w:trPr>
          <w:gridAfter w:val="1"/>
          <w:wAfter w:w="148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84152B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наполнения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84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764839" w:rsidRDefault="0084152B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84152B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B" w:rsidRPr="002A47D2" w:rsidRDefault="0084152B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84152B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52B" w:rsidTr="004321F7">
        <w:trPr>
          <w:gridAfter w:val="1"/>
          <w:wAfter w:w="148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84152B" w:rsidRDefault="0084152B" w:rsidP="0043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 и некоммерческими организациями, религиозными</w:t>
            </w:r>
            <w:r w:rsidR="00A77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Default="00A77D4F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84152B" w:rsidRDefault="0084152B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84152B" w:rsidRDefault="0084152B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B" w:rsidRPr="002A47D2" w:rsidRDefault="0084152B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446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органами и учреждениями системы профилактики безнадзорности и правонарушений несовершеннолетних.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Default="00473446" w:rsidP="004321F7">
            <w:pPr>
              <w:spacing w:line="240" w:lineRule="auto"/>
              <w:jc w:val="center"/>
            </w:pPr>
            <w:r w:rsidRPr="007648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82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  <w:p w:rsidR="00473446" w:rsidRPr="002A47D2" w:rsidRDefault="00157FE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3446"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  <w:r w:rsidR="00682A4E">
              <w:rPr>
                <w:rFonts w:ascii="Times New Roman" w:eastAsia="Times New Roman" w:hAnsi="Times New Roman" w:cs="Times New Roman"/>
                <w:sz w:val="24"/>
                <w:szCs w:val="24"/>
              </w:rPr>
              <w:t>, КДН и ЗП, ПДН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46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84152B" w:rsidRPr="002A47D2" w:rsidRDefault="0084152B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46" w:rsidRPr="002A47D2" w:rsidRDefault="00473446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4321F7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D4F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D4F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памятным датам России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D4F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4F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употребления наркотических средств и психотропных веществ.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17651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17651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Default="0017651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4F" w:rsidRPr="002A47D2" w:rsidRDefault="00A77D4F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Собрания с воспитанниками </w:t>
            </w:r>
            <w:r w:rsidR="00AB2F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AB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СБА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«Рождество Христово»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Спортивно-игровое мероприятие ко Дню защитника Отечества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B2F8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Т.А.</w:t>
            </w:r>
          </w:p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Нукаев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к 8 Марта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Исебаева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8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центра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Т.А.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8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8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 «Мир детства»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8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 «Здравствуй, школа!»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8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Г.Т.</w:t>
            </w:r>
          </w:p>
          <w:p w:rsidR="00AB2F82" w:rsidRDefault="00AB2F8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82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82" w:rsidRPr="002A47D2" w:rsidRDefault="00AB2F8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A4E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E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«Новогодняя сказка»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Г.Т.</w:t>
            </w:r>
          </w:p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Т.А.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E" w:rsidRPr="002A47D2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Pr="002A47D2" w:rsidRDefault="00682A4E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A4E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РР</w:t>
            </w:r>
          </w:p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4E" w:rsidRDefault="00682A4E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4E" w:rsidRPr="002A47D2" w:rsidRDefault="00682A4E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D2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программам: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D2" w:rsidRPr="002A47D2" w:rsidRDefault="002A47D2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атриотическое воспитание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России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Исебаева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</w:pPr>
            <w:r w:rsidRPr="00EF5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воспитание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Трякина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</w:pPr>
            <w:r w:rsidRPr="00EF5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</w:t>
            </w: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Т.А.</w:t>
            </w:r>
          </w:p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</w:pPr>
            <w:r w:rsidRPr="00EF5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  <w:r w:rsidRPr="002A4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Г.Т.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</w:pPr>
            <w:r w:rsidRPr="00EF5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  <w:r w:rsidRPr="002A4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</w:pPr>
            <w:r w:rsidRPr="00EF572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C" w:rsidTr="004321F7">
        <w:trPr>
          <w:gridAfter w:val="1"/>
          <w:wAfter w:w="148" w:type="dxa"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дополнительным общеобразовательным </w:t>
            </w:r>
            <w:proofErr w:type="spellStart"/>
            <w:r w:rsidRPr="002A47D2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2A47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 w:rsidRPr="00357C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Default="00496DDC" w:rsidP="004321F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DC" w:rsidRPr="002A47D2" w:rsidRDefault="00496DDC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040" w:rsidTr="004321F7">
        <w:trPr>
          <w:gridAfter w:val="1"/>
          <w:wAfter w:w="148" w:type="dxa"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Отделения </w:t>
            </w:r>
            <w:r w:rsidRPr="009010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профилактики безнадзорности несовершеннолетних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357C32" w:rsidRDefault="00901040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2A47D2" w:rsidRDefault="00901040" w:rsidP="004321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Default="00901040" w:rsidP="00432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2A47D2" w:rsidRDefault="00901040" w:rsidP="004321F7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W w:w="11908" w:type="dxa"/>
        <w:tblInd w:w="-1452" w:type="dxa"/>
        <w:tblLayout w:type="fixed"/>
        <w:tblLook w:val="04A0"/>
      </w:tblPr>
      <w:tblGrid>
        <w:gridCol w:w="709"/>
        <w:gridCol w:w="4392"/>
        <w:gridCol w:w="8"/>
        <w:gridCol w:w="1267"/>
        <w:gridCol w:w="1989"/>
        <w:gridCol w:w="1701"/>
        <w:gridCol w:w="1698"/>
        <w:gridCol w:w="144"/>
      </w:tblGrid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901040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Организационно-профилактическая 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i/>
                <w:sz w:val="24"/>
                <w:szCs w:val="24"/>
              </w:rPr>
              <w:t>работа: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Default="009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Default="0090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межведомственных запросов информации о семьях, нуждающихся в социальной защите в 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НЦРБ, Отдел образования, сельские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социальной активности сотрудников: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 участие специалистов в обучение и повышение квалификации по профилю трудовой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специалистов: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-информирование работников об изменениях в нормативной документации и законодательных актах, касающихся сферы деятельности отделения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rPr>
          <w:trHeight w:val="1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Работа с родителями, ограниченными и лишенными  родительских прав, по возврату детей в кровную семью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Возврат детей, протоколы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по сбору и выдаче вещей, бывших в употреблении, малообеспеченным семьям «Завтра в школу».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rPr>
          <w:trHeight w:val="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противодействию терроризму и экстремизму « М</w:t>
            </w:r>
            <w:proofErr w:type="gramStart"/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мир!»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 Муратова А.Т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в компьютерные программы:</w:t>
            </w:r>
          </w:p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ЕИС. «Дети»</w:t>
            </w:r>
          </w:p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«ТСР. </w:t>
            </w:r>
            <w:proofErr w:type="spellStart"/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Санкур</w:t>
            </w:r>
            <w:proofErr w:type="spellEnd"/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ИПССУ, ИПР на семьи СОП, ТЖС, семьи с детьми- инвалидами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При зачислении на обслуживание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ИППСУ, ИПР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межведомственной комиссии по работе  с семьями с детьми, имеющих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Решение, Протокол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поведении детей вблизи водоемов, о безопасности на дорогах,  о правилах </w:t>
            </w:r>
          </w:p>
          <w:p w:rsidR="00901040" w:rsidRPr="00901040" w:rsidRDefault="00901040" w:rsidP="00901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Памятки, инструктаж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правовой помощи детям».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Tr="009010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542F56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542F56" w:rsidP="0054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се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мьями, находящимися в социально-</w:t>
            </w:r>
            <w:r w:rsidRPr="00542F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опасном положении и трудной жизненной ситуации, семьями с детьми-инвалидами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семей, находящихся в </w:t>
            </w:r>
            <w:proofErr w:type="spellStart"/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ИПР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клуба «Компетентный родитель» с целью осуществления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социально-психолого-педагогического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просветительской помощи родителям семей, находящихся в СОП и ТЖС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для родителей детей с ограниченными возможностями здоровья «Мой особенный ребенок»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в предоставлении социальных услуг семьям с несовершеннолетними детьми.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Работа с семьями, воспитывающими детей- инвалидов: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 формирование банка данных;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-контроль реализации мероприятий ИПР детей с ограниченными возможностями;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-организация мероприятий социальной реабилитации детей- инвалидов и членов их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 мероприятие «Подарим радость детям»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 Акция «Тропинка к сердцу»- посещение детей-инвалидов на дому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«Урока  дружбы» в рамках толерантного воспитания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для родителей, имеющих на воспитании детей-инвалидо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 правах, льготах, об учреждениях, предоставляющих услуги детям-инвалидам)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Буклеты, памятки, информационные листы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Содействие и контроль обучения детей-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</w:t>
            </w: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 запросов в школы, МДОУ.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Осуществление семейного патронажа с целью изучения материально-бытовых и морально-психологических условий проживания 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Акты обследования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санаторно-курортного лечения детей-инвалидов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1 раз 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Колесникова Е.А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Оздоровление, реабилитация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семьям, оказавшимся в трудной жизненной ситуации, в предоставлении медицинской, психологической, педагогической, юридической, социальной помощи путем привлечения организаций, предоставляющих данные виды помощи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разработка ИППСУ, ИПР на семьи, зачисленные на социальное обслуживание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зачисления на обслуживание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технологий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работе с семьями,</w:t>
            </w:r>
          </w:p>
          <w:p w:rsidR="00901040" w:rsidRPr="00542F56" w:rsidRDefault="00901040" w:rsidP="0054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</w:t>
            </w:r>
            <w:proofErr w:type="spellStart"/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, с детьми-инвалидами и членами их семей.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ИПРА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542F56">
        <w:trPr>
          <w:gridAfter w:val="1"/>
          <w:wAfter w:w="142" w:type="dxa"/>
          <w:trHeight w:val="2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материально-бытовых условий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проживания вновь выявленных семей, состоящих, а также осуществление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систематического патронажного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семей, состоящих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реабилитации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детей, находящихся в </w:t>
            </w:r>
            <w:proofErr w:type="spellStart"/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, детей-инвалидов в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курортных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proofErr w:type="gramEnd"/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круглогодичного 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оздоровительного отдыха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находящихся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, детей-инвалидов  на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базе ДОЛ «Роднички» и пришкольных лагерях дневного пребывания.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2019 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с ПДН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ОМВД в оперативно-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рейдах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выявлению несовершеннолетних,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бродяжничеством,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попрошайничеством, семей </w:t>
            </w: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находящихся в </w:t>
            </w:r>
            <w:proofErr w:type="spellStart"/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родителей, употребляющих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алкогольную продукцию и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наркотические вещества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мере проведен</w:t>
            </w: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Протокол, акты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их законных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представителей и других граждан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детей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устных обращений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  <w:trHeight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предоставления мер 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 </w:t>
            </w: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 Федосова И.А.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межведомственных заседаниях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комиссии администрации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Нагайбакского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работе с  семьями,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Колесникова Е.А. </w:t>
            </w:r>
          </w:p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комиссии по делам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прав и комиссии по охране прав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040" w:rsidRPr="00901040" w:rsidTr="00901040">
        <w:trPr>
          <w:gridAfter w:val="1"/>
          <w:wAfter w:w="142" w:type="dxa"/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по сбору и выдаче вещей, бывших в употреблении, малообеспеченным семьям «Завтра в школу».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Е.А. </w:t>
            </w:r>
          </w:p>
          <w:p w:rsidR="00901040" w:rsidRPr="00901040" w:rsidRDefault="00901040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4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901040" w:rsidRDefault="00901040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6" w:rsidRPr="00901040" w:rsidTr="00901040">
        <w:trPr>
          <w:gridAfter w:val="1"/>
          <w:wAfter w:w="142" w:type="dxa"/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901040" w:rsidRDefault="00542F56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несовершеннолетними из семей, находящихся в социально опасном положении, трудной жизненной ситуации.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901040" w:rsidRDefault="00542F56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901040" w:rsidRDefault="00542F56" w:rsidP="0090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901040" w:rsidRDefault="00542F56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901040" w:rsidRDefault="00542F56" w:rsidP="009010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социально-педагогических услуг, включая: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-педагогическую коррекцию, диагностику, консультирование;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-социально-педагогический патронаж;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-организация помощи родителям или законным представителям детей-инвалидов, воспитываемых в семье, в обучении навыкам самообслуживания, общения.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занятости, отдыха и досуга несовершеннолетних из семей СОП, ТЖС, детей-инвалидов: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мониторинг летней занятости;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- содействие в определении детей в школьные дневные лагеря, ДОЛ и санатории.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«Компетентный родитель:</w:t>
            </w:r>
          </w:p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обязанности семьи».</w:t>
            </w:r>
          </w:p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«Тропинка к своему Я»  для детей 3-6 класса из семей СОП и ТЖС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ненасилием в семье».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«Свободное время – для души и с пользой, или Чем занят ваш ребенок?»</w:t>
            </w:r>
          </w:p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мероприятие, посвященное Международному женскому дню «Мамины руки</w:t>
            </w:r>
            <w:proofErr w:type="gramStart"/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ля детей и родителей из семей СОП и ТЖС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и пути их разрешения».</w:t>
            </w:r>
          </w:p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найти с подростком общий язык» круглый стол с участием родителей  из семей ТЖС и СОП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numPr>
                <w:ilvl w:val="0"/>
                <w:numId w:val="42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sz w:val="24"/>
                <w:szCs w:val="24"/>
              </w:rPr>
              <w:t> «За что ставят на учет в полицию?»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защиты детей «Праздник детства» для детей СОП и ТЖС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семьи, любви и верности « Рецепты семейного счастья»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Готовность ребенка к школе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«Здравствуй школа!»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Правовой день. Познавательная игра «Знаешь ли ты закон?»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«Непослушание: причины и последствия»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сказка»- совместное мероприятие для родителей и детей из семей </w:t>
            </w:r>
            <w:proofErr w:type="spellStart"/>
            <w:proofErr w:type="gram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Федосова И.А.</w:t>
            </w:r>
          </w:p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среди детей-инвалидов буклетов «Здоровый образ жизни»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Изучение изменений психолого-педагогических данных несовершеннолетних, состоящих на учете в ОПБН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готовности дошкольников 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обучению в школе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Муратова А.Т.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«За здоровый образ жизни»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Участие в выявлении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ОПБН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«Образование всем»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буклетов доброты «Отзывчивости тоже надо учиться»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«Дети улиц»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Правовому дню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Cs/>
                <w:sz w:val="24"/>
                <w:szCs w:val="24"/>
              </w:rPr>
              <w:t>Федосова И.А.</w:t>
            </w: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А.Т. </w:t>
            </w: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40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День инвалида «Лучик добра» индивидуальная консультация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Кузбаева</w:t>
            </w:r>
            <w:proofErr w:type="spellEnd"/>
            <w:r w:rsidRPr="00542F56">
              <w:rPr>
                <w:rFonts w:ascii="Times New Roman" w:hAnsi="Times New Roman" w:cs="Times New Roman"/>
                <w:sz w:val="24"/>
                <w:szCs w:val="24"/>
              </w:rPr>
              <w:t xml:space="preserve"> М.Н..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40" w:rsidRPr="00542F56" w:rsidRDefault="00901040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6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Отделения </w:t>
            </w:r>
            <w:r w:rsidRPr="00542F56">
              <w:rPr>
                <w:rFonts w:ascii="Times New Roman" w:hAnsi="Times New Roman" w:cs="Times New Roman"/>
                <w:b/>
                <w:sz w:val="24"/>
                <w:szCs w:val="24"/>
              </w:rPr>
              <w:t>помощи семье и детям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F0E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1A0F0E" w:rsidRDefault="001A0F0E" w:rsidP="0054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A0F0E" w:rsidRPr="00542F56" w:rsidRDefault="001A0F0E" w:rsidP="0054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1A0F0E" w:rsidRDefault="001A0F0E" w:rsidP="00542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542F56" w:rsidRDefault="001A0F0E" w:rsidP="00542F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542F56" w:rsidRDefault="001A0F0E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542F56" w:rsidRDefault="001A0F0E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0E" w:rsidRPr="00542F56" w:rsidRDefault="001A0F0E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56" w:rsidRPr="00542F56" w:rsidTr="00542F5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56" w:rsidRPr="00542F56" w:rsidRDefault="00542F56" w:rsidP="0054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271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5"/>
        <w:gridCol w:w="1276"/>
        <w:gridCol w:w="1984"/>
        <w:gridCol w:w="1701"/>
        <w:gridCol w:w="1985"/>
        <w:gridCol w:w="660"/>
      </w:tblGrid>
      <w:tr w:rsidR="00542F56" w:rsidRPr="00030754" w:rsidTr="00542F56">
        <w:trPr>
          <w:gridAfter w:val="1"/>
          <w:wAfter w:w="660" w:type="dxa"/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программой адресной социальной помощ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на учет, внесение изменений в карточку)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личными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542F56">
        <w:trPr>
          <w:gridAfter w:val="1"/>
          <w:wAfter w:w="660" w:type="dxa"/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списков детей на оздоровление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(согласно разнарядке):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- заездов детей в отделение медико-социальной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 «Семья»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Челябинска;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заездов детей в реабилитационное отделение Центр «Семья»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Челябинска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заездов детей в реабилитационное отделение КОРЦ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Pr="0053617B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Журнал  по </w:t>
            </w:r>
            <w:r w:rsidRPr="00536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536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36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 ДОЛ и санатории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граждан, оказавшихся в ТЖС: индивидуальные психологические, педагогические, юридические  консультации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53617B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Рекомендации, беседы, консультации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>Постановка на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выявленных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категории «многодетные», «неполные», «малообеспеченные»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2F56" w:rsidRPr="009C48EE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замещающие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и формирование личных дел в соответствии с требованиями  и стандартами.</w:t>
            </w:r>
          </w:p>
          <w:p w:rsidR="00542F56" w:rsidRPr="009C48EE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Корректировка банка данных семей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lastRenderedPageBreak/>
              <w:t>данной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данных в ПК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индивидуальной программы предоставления социальных услуг для замещающих семей, воспитывающих опекаемых и приёмных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ИППСУ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9C48EE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>Маркировка личных дел получателей ежемесячных детских пособий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9C48EE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в рамках школы «Росток»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обращению граждан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школа приемных родителей «Росток»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176FA3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176FA3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FA3">
              <w:rPr>
                <w:rFonts w:ascii="Times New Roman" w:hAnsi="Times New Roman"/>
                <w:sz w:val="24"/>
                <w:szCs w:val="24"/>
              </w:rPr>
              <w:t>Формирование пакетов методических материалов по проведенным мероприятиям.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56" w:rsidRPr="00176FA3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F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2F56" w:rsidRPr="00176FA3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176FA3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FA3">
              <w:rPr>
                <w:rFonts w:ascii="Times New Roman" w:hAnsi="Times New Roman"/>
                <w:sz w:val="24"/>
                <w:szCs w:val="24"/>
              </w:rPr>
              <w:t>Отчеты по проведенным мероприятиям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176FA3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542F56" w:rsidRPr="00030754" w:rsidRDefault="00542F56" w:rsidP="00F31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2F56" w:rsidRPr="00030754" w:rsidTr="00542F56">
        <w:trPr>
          <w:gridAfter w:val="1"/>
          <w:wAfter w:w="660" w:type="dxa"/>
          <w:trHeight w:val="118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к выдаче единовременных денежных выплат </w:t>
            </w:r>
            <w:r>
              <w:rPr>
                <w:rFonts w:ascii="Times New Roman" w:hAnsi="Times New Roman"/>
                <w:sz w:val="24"/>
                <w:szCs w:val="24"/>
              </w:rPr>
              <w:t>к школе для многодетных и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 многодетных семей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542F56">
        <w:trPr>
          <w:gridAfter w:val="1"/>
          <w:wAfter w:w="660" w:type="dxa"/>
          <w:trHeight w:val="99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планов и отчетов отделения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Отчеты, планы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F56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E" w:rsidRPr="00030754" w:rsidTr="001A0F0E">
        <w:trPr>
          <w:gridAfter w:val="1"/>
          <w:wAfter w:w="660" w:type="dxa"/>
          <w:trHeight w:val="56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0E" w:rsidRP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работе с семьей и несовершеннолетними.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0F0E" w:rsidRDefault="001A0F0E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0F0E" w:rsidRDefault="001A0F0E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724"/>
        </w:trPr>
        <w:tc>
          <w:tcPr>
            <w:tcW w:w="709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 – психологический, социально - бытовой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 патронаж</w:t>
            </w:r>
            <w:r>
              <w:rPr>
                <w:rFonts w:ascii="Times New Roman" w:hAnsi="Times New Roman"/>
                <w:sz w:val="24"/>
                <w:szCs w:val="24"/>
              </w:rPr>
              <w:t>и замещающих семей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- обследование семей;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выявление признаков неблагополучия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графику патронажей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 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D51">
              <w:rPr>
                <w:rFonts w:ascii="Times New Roman" w:hAnsi="Times New Roman"/>
                <w:color w:val="000000" w:themeColor="text1"/>
              </w:rPr>
              <w:t>Акты обследования</w:t>
            </w:r>
            <w:r>
              <w:rPr>
                <w:rFonts w:ascii="Times New Roman" w:hAnsi="Times New Roman"/>
                <w:color w:val="000000" w:themeColor="text1"/>
              </w:rPr>
              <w:t>, диагностика, беседы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екомендации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Социально-педагогический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>, социально – психологический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 патронаж</w:t>
            </w:r>
            <w:r>
              <w:rPr>
                <w:rFonts w:ascii="Times New Roman" w:hAnsi="Times New Roman"/>
                <w:sz w:val="24"/>
                <w:szCs w:val="24"/>
              </w:rPr>
              <w:t>и иных семей для предотвращения кризисных ситуаций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сообщению 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D51">
              <w:rPr>
                <w:rFonts w:ascii="Times New Roman" w:hAnsi="Times New Roman"/>
                <w:color w:val="000000" w:themeColor="text1"/>
              </w:rPr>
              <w:t>Акты обследования</w:t>
            </w:r>
            <w:r>
              <w:rPr>
                <w:rFonts w:ascii="Times New Roman" w:hAnsi="Times New Roman"/>
                <w:color w:val="000000" w:themeColor="text1"/>
              </w:rPr>
              <w:t>, диагностика, беседы. Рекомендации.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индивидуальной программы предоставления социальных услуг для  семей, попавших в трудную жизненную ситуацию: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беженцы, переселенцы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малообеспеченные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 одним родителем, воспитывающим несовершеннолетнего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семьями, имеющими намерение отказаться от ребёнка (в том числе от новорожденного)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выявлению семей ТЖС    и по обращению граждан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</w:t>
            </w:r>
          </w:p>
        </w:tc>
        <w:tc>
          <w:tcPr>
            <w:tcW w:w="1701" w:type="dxa"/>
          </w:tcPr>
          <w:p w:rsidR="00542F56" w:rsidRPr="001C6412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Акты обследования, беседы, рекомендации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118">
              <w:rPr>
                <w:rFonts w:ascii="Times New Roman" w:hAnsi="Times New Roman"/>
                <w:sz w:val="24"/>
                <w:szCs w:val="24"/>
              </w:rPr>
              <w:t>Содействие в оказании материальной помощи семьям, оказавшимся в ТЖС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семье, рекомендации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75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роведение районных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 марта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графику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мероприятий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753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 – значимых мероприятий: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«Телефон доверия»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«Информационный автобус»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«Правовой день»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Новогодний сюрприз»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календарному графику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</w:p>
        </w:tc>
        <w:tc>
          <w:tcPr>
            <w:tcW w:w="198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Деятельность по программе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400A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400A8">
              <w:rPr>
                <w:rFonts w:ascii="Times New Roman" w:hAnsi="Times New Roman"/>
                <w:sz w:val="24"/>
                <w:szCs w:val="24"/>
              </w:rPr>
              <w:t xml:space="preserve"> посещением занятий, детей из семей, оказавшихся в трудной жизненной ситуации;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- организация работы по месту жительства с целью выявления детей, н</w:t>
            </w:r>
            <w:r>
              <w:rPr>
                <w:rFonts w:ascii="Times New Roman" w:hAnsi="Times New Roman"/>
                <w:sz w:val="24"/>
                <w:szCs w:val="24"/>
              </w:rPr>
              <w:t>е получающих общее образование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Телефонограммы, сообщения,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составление актов в ходе патронажа, в ходе рейдов по школам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Работа в заседаниях комиссии по постановке и снятию с учета семей, находящихся в социально-опасном положении.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984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комиссии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188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юридического сопровождения замещающих семей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рекомендации, семинар, акт обследования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485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занятий по теме 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«Курение - опасное ув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лечение»; 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«Мы за здоровье!» 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употребления ПАВ. 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Отчеты, анализы по проведенным мероприятиям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Акция «Летние каникулы»: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Содействие в организации отдыха детей во время летних каникул.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Ходатайства в школы, проведение мероприятий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931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Патронаж</w:t>
            </w:r>
            <w:r>
              <w:rPr>
                <w:rFonts w:ascii="Times New Roman" w:hAnsi="Times New Roman"/>
                <w:sz w:val="24"/>
                <w:szCs w:val="24"/>
              </w:rPr>
              <w:t>и и оказание помощи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в ходе акции «К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готовы» для 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мей, состоящих на учете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0A8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семей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Патронаж в рамках акции «Теплый дом» по готовности к зимнему отопительному сезону семей, состоящих на учете в </w:t>
            </w:r>
            <w:proofErr w:type="spellStart"/>
            <w:r w:rsidRPr="00F400A8">
              <w:rPr>
                <w:rFonts w:ascii="Times New Roman" w:hAnsi="Times New Roman"/>
                <w:sz w:val="24"/>
                <w:szCs w:val="24"/>
              </w:rPr>
              <w:t>ОПСиД</w:t>
            </w:r>
            <w:proofErr w:type="spellEnd"/>
            <w:r w:rsidRPr="00F400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обследования семей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E" w:rsidRPr="00030754" w:rsidTr="001A0F0E">
        <w:trPr>
          <w:gridAfter w:val="1"/>
          <w:wAfter w:w="660" w:type="dxa"/>
        </w:trPr>
        <w:tc>
          <w:tcPr>
            <w:tcW w:w="709" w:type="dxa"/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395" w:type="dxa"/>
          </w:tcPr>
          <w:p w:rsidR="001A0F0E" w:rsidRP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0F0E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работе со специалистами и взаимодействующими организациями.</w:t>
            </w:r>
          </w:p>
        </w:tc>
        <w:tc>
          <w:tcPr>
            <w:tcW w:w="1276" w:type="dxa"/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188"/>
        </w:trPr>
        <w:tc>
          <w:tcPr>
            <w:tcW w:w="709" w:type="dxa"/>
            <w:tcBorders>
              <w:bottom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Совместная работа со школами, ПДН, КДН, отделом молодежи, с главами поселений по формированию правовых знаний и профилактики правонарушений среди несовершеннолетних. </w:t>
            </w:r>
          </w:p>
        </w:tc>
        <w:tc>
          <w:tcPr>
            <w:tcW w:w="1276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межведомственной комиссии, сообщения, запросы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2010"/>
        </w:trPr>
        <w:tc>
          <w:tcPr>
            <w:tcW w:w="709" w:type="dxa"/>
            <w:tcBorders>
              <w:top w:val="single" w:sz="4" w:space="0" w:color="auto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Формирование пакетов методических материалов по проведенным мероприятиям.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 xml:space="preserve">Подбор и изучение методического материала для работы с семьями различных категорий, с </w:t>
            </w:r>
            <w:proofErr w:type="spellStart"/>
            <w:r w:rsidRPr="00F400A8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proofErr w:type="spellEnd"/>
            <w:r w:rsidRPr="00F400A8">
              <w:rPr>
                <w:rFonts w:ascii="Times New Roman" w:hAnsi="Times New Roman"/>
                <w:sz w:val="24"/>
                <w:szCs w:val="24"/>
              </w:rPr>
              <w:t xml:space="preserve"> подростками.</w:t>
            </w:r>
          </w:p>
        </w:tc>
        <w:tc>
          <w:tcPr>
            <w:tcW w:w="1276" w:type="dxa"/>
            <w:tcBorders>
              <w:top w:val="nil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F56" w:rsidRPr="00F400A8" w:rsidRDefault="00542F56" w:rsidP="00F3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  <w:tcBorders>
              <w:top w:val="nil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985" w:type="dxa"/>
            <w:tcBorders>
              <w:top w:val="nil"/>
            </w:tcBorders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E" w:rsidRPr="00030754" w:rsidTr="001A0F0E">
        <w:trPr>
          <w:gridAfter w:val="1"/>
          <w:wAfter w:w="660" w:type="dxa"/>
          <w:trHeight w:val="423"/>
        </w:trPr>
        <w:tc>
          <w:tcPr>
            <w:tcW w:w="709" w:type="dxa"/>
            <w:tcBorders>
              <w:top w:val="single" w:sz="4" w:space="0" w:color="auto"/>
            </w:tcBorders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Borders>
              <w:top w:val="nil"/>
            </w:tcBorders>
          </w:tcPr>
          <w:p w:rsidR="001A0F0E" w:rsidRP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Информационно-методическая работа:</w:t>
            </w:r>
          </w:p>
        </w:tc>
        <w:tc>
          <w:tcPr>
            <w:tcW w:w="1276" w:type="dxa"/>
            <w:tcBorders>
              <w:top w:val="nil"/>
            </w:tcBorders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084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планов, отчётов отделения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Ежемесячно, ежеквартально, годовой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отчеты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557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качества предоставляемых услуг (социально – бытовых, социально – правовых, социально – педагогических)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эффективности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084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>Подбор и изучение методического материала для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с замещающи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семьями,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кандидатами в замещающие семьи и отдельными гражданами, обратившимися за </w:t>
            </w:r>
            <w:proofErr w:type="spellStart"/>
            <w:proofErr w:type="gramStart"/>
            <w:r w:rsidRPr="009C48E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9C48EE">
              <w:rPr>
                <w:rFonts w:ascii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9C48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материальной и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помощью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933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 xml:space="preserve">Разработка и выпуск буклетов, памяток, рекомендаций для родителей и несовершеннолетних  по темам 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Буклеты, памятки.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818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Pr="009C48EE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>Проведение техучёбы сотрудников</w:t>
            </w:r>
          </w:p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техучебы, протокола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1A0F0E">
        <w:trPr>
          <w:gridAfter w:val="1"/>
          <w:wAfter w:w="660" w:type="dxa"/>
          <w:trHeight w:val="1084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8E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кадров в ЧОЦСЗ «Семья» специалистов </w:t>
            </w:r>
            <w:proofErr w:type="spellStart"/>
            <w:r w:rsidRPr="009C48EE">
              <w:rPr>
                <w:rFonts w:ascii="Times New Roman" w:hAnsi="Times New Roman"/>
                <w:sz w:val="24"/>
                <w:szCs w:val="24"/>
              </w:rPr>
              <w:t>ОПСиД</w:t>
            </w:r>
            <w:proofErr w:type="spellEnd"/>
            <w:r w:rsidRPr="009C48EE">
              <w:rPr>
                <w:rFonts w:ascii="Times New Roman" w:hAnsi="Times New Roman"/>
                <w:sz w:val="24"/>
                <w:szCs w:val="24"/>
              </w:rPr>
              <w:t>, оказывающих социальные услу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r w:rsidRPr="009C48EE">
              <w:rPr>
                <w:rFonts w:ascii="Times New Roman" w:hAnsi="Times New Roman"/>
                <w:sz w:val="24"/>
                <w:szCs w:val="24"/>
              </w:rPr>
              <w:t xml:space="preserve"> замещающим семьям</w:t>
            </w:r>
            <w:r>
              <w:rPr>
                <w:rFonts w:ascii="Times New Roman" w:hAnsi="Times New Roman"/>
                <w:sz w:val="24"/>
                <w:szCs w:val="24"/>
              </w:rPr>
              <w:t>, семьям, оказавшимся в трудной жизненной ситуации  и кандидатам в замещающие семьи</w:t>
            </w:r>
            <w:r w:rsidR="001A0F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разнарядке МСО и  ЧОЦСЗ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0E" w:rsidRPr="00030754" w:rsidTr="000B76BD">
        <w:trPr>
          <w:gridAfter w:val="1"/>
          <w:wAfter w:w="660" w:type="dxa"/>
          <w:trHeight w:val="603"/>
        </w:trPr>
        <w:tc>
          <w:tcPr>
            <w:tcW w:w="709" w:type="dxa"/>
          </w:tcPr>
          <w:p w:rsidR="001A0F0E" w:rsidRDefault="000B76BD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395" w:type="dxa"/>
          </w:tcPr>
          <w:p w:rsidR="000B76BD" w:rsidRPr="000B76BD" w:rsidRDefault="000B76BD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Информационно-аналитическая деятельность:</w:t>
            </w:r>
          </w:p>
        </w:tc>
        <w:tc>
          <w:tcPr>
            <w:tcW w:w="1276" w:type="dxa"/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F0E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0F0E" w:rsidRPr="00F400A8" w:rsidRDefault="001A0F0E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0B76BD">
        <w:trPr>
          <w:gridAfter w:val="1"/>
          <w:wAfter w:w="660" w:type="dxa"/>
          <w:trHeight w:val="697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ОПСиД</w:t>
            </w:r>
            <w:proofErr w:type="spellEnd"/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Анализы, отчеты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F56" w:rsidRPr="00030754" w:rsidTr="000B76BD">
        <w:trPr>
          <w:gridAfter w:val="1"/>
          <w:wAfter w:w="660" w:type="dxa"/>
          <w:trHeight w:val="840"/>
        </w:trPr>
        <w:tc>
          <w:tcPr>
            <w:tcW w:w="709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самообразованию</w:t>
            </w:r>
          </w:p>
        </w:tc>
        <w:tc>
          <w:tcPr>
            <w:tcW w:w="1276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542F56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1701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985" w:type="dxa"/>
          </w:tcPr>
          <w:p w:rsidR="00542F56" w:rsidRPr="00F400A8" w:rsidRDefault="00542F56" w:rsidP="00F31560">
            <w:pPr>
              <w:tabs>
                <w:tab w:val="left" w:pos="13750"/>
                <w:tab w:val="left" w:pos="140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7D2" w:rsidRDefault="002A47D2" w:rsidP="004321F7">
      <w:pPr>
        <w:spacing w:line="240" w:lineRule="auto"/>
      </w:pPr>
    </w:p>
    <w:p w:rsidR="002E09BE" w:rsidRDefault="002E09BE" w:rsidP="0043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2E09BE" w:rsidSect="008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FD8"/>
    <w:multiLevelType w:val="hybridMultilevel"/>
    <w:tmpl w:val="E7C4FD66"/>
    <w:lvl w:ilvl="0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">
    <w:nsid w:val="047E0036"/>
    <w:multiLevelType w:val="hybridMultilevel"/>
    <w:tmpl w:val="6822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D79"/>
    <w:multiLevelType w:val="hybridMultilevel"/>
    <w:tmpl w:val="3B5E0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630491"/>
    <w:multiLevelType w:val="hybridMultilevel"/>
    <w:tmpl w:val="9F48F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9305C"/>
    <w:multiLevelType w:val="hybridMultilevel"/>
    <w:tmpl w:val="D432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198"/>
    <w:multiLevelType w:val="hybridMultilevel"/>
    <w:tmpl w:val="323A4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F74E3"/>
    <w:multiLevelType w:val="hybridMultilevel"/>
    <w:tmpl w:val="13BC9104"/>
    <w:lvl w:ilvl="0" w:tplc="4278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335"/>
    <w:multiLevelType w:val="hybridMultilevel"/>
    <w:tmpl w:val="332C9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31D2F"/>
    <w:multiLevelType w:val="hybridMultilevel"/>
    <w:tmpl w:val="BA225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EA25E9"/>
    <w:multiLevelType w:val="hybridMultilevel"/>
    <w:tmpl w:val="2D62822E"/>
    <w:lvl w:ilvl="0" w:tplc="0419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0">
    <w:nsid w:val="1CCF766C"/>
    <w:multiLevelType w:val="hybridMultilevel"/>
    <w:tmpl w:val="A15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746D1"/>
    <w:multiLevelType w:val="hybridMultilevel"/>
    <w:tmpl w:val="26946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1F50EE"/>
    <w:multiLevelType w:val="hybridMultilevel"/>
    <w:tmpl w:val="C23C12D4"/>
    <w:lvl w:ilvl="0" w:tplc="32AA2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F62F36"/>
    <w:multiLevelType w:val="hybridMultilevel"/>
    <w:tmpl w:val="ECA4E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785166"/>
    <w:multiLevelType w:val="hybridMultilevel"/>
    <w:tmpl w:val="0F0C7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DC5C70"/>
    <w:multiLevelType w:val="hybridMultilevel"/>
    <w:tmpl w:val="F474BBDE"/>
    <w:lvl w:ilvl="0" w:tplc="4278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613B14"/>
    <w:multiLevelType w:val="hybridMultilevel"/>
    <w:tmpl w:val="D67863FA"/>
    <w:lvl w:ilvl="0" w:tplc="8DD25366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700A"/>
    <w:multiLevelType w:val="hybridMultilevel"/>
    <w:tmpl w:val="784442C4"/>
    <w:lvl w:ilvl="0" w:tplc="6E8EC2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F23B0"/>
    <w:multiLevelType w:val="hybridMultilevel"/>
    <w:tmpl w:val="B2BC8D8E"/>
    <w:lvl w:ilvl="0" w:tplc="4278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24A6D"/>
    <w:multiLevelType w:val="hybridMultilevel"/>
    <w:tmpl w:val="F4FA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13272"/>
    <w:multiLevelType w:val="hybridMultilevel"/>
    <w:tmpl w:val="1324C9A8"/>
    <w:lvl w:ilvl="0" w:tplc="F38611B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6B3BEE"/>
    <w:multiLevelType w:val="multilevel"/>
    <w:tmpl w:val="B57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51E88"/>
    <w:multiLevelType w:val="hybridMultilevel"/>
    <w:tmpl w:val="15E8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4E019EF"/>
    <w:multiLevelType w:val="hybridMultilevel"/>
    <w:tmpl w:val="3B104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554560"/>
    <w:multiLevelType w:val="hybridMultilevel"/>
    <w:tmpl w:val="858E107C"/>
    <w:lvl w:ilvl="0" w:tplc="4278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F16787"/>
    <w:multiLevelType w:val="hybridMultilevel"/>
    <w:tmpl w:val="C902FDBA"/>
    <w:lvl w:ilvl="0" w:tplc="4278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92F4D"/>
    <w:multiLevelType w:val="hybridMultilevel"/>
    <w:tmpl w:val="886E8CBA"/>
    <w:lvl w:ilvl="0" w:tplc="212CF9F4">
      <w:start w:val="1"/>
      <w:numFmt w:val="decimal"/>
      <w:lvlText w:val="%1."/>
      <w:lvlJc w:val="left"/>
      <w:pPr>
        <w:ind w:left="303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750" w:hanging="360"/>
      </w:pPr>
    </w:lvl>
    <w:lvl w:ilvl="2" w:tplc="0419001B">
      <w:start w:val="1"/>
      <w:numFmt w:val="lowerRoman"/>
      <w:lvlText w:val="%3."/>
      <w:lvlJc w:val="right"/>
      <w:pPr>
        <w:ind w:left="4470" w:hanging="180"/>
      </w:pPr>
    </w:lvl>
    <w:lvl w:ilvl="3" w:tplc="0419000F">
      <w:start w:val="1"/>
      <w:numFmt w:val="decimal"/>
      <w:lvlText w:val="%4."/>
      <w:lvlJc w:val="left"/>
      <w:pPr>
        <w:ind w:left="5190" w:hanging="360"/>
      </w:pPr>
    </w:lvl>
    <w:lvl w:ilvl="4" w:tplc="04190019">
      <w:start w:val="1"/>
      <w:numFmt w:val="lowerLetter"/>
      <w:lvlText w:val="%5."/>
      <w:lvlJc w:val="left"/>
      <w:pPr>
        <w:ind w:left="5910" w:hanging="360"/>
      </w:pPr>
    </w:lvl>
    <w:lvl w:ilvl="5" w:tplc="0419001B">
      <w:start w:val="1"/>
      <w:numFmt w:val="lowerRoman"/>
      <w:lvlText w:val="%6."/>
      <w:lvlJc w:val="right"/>
      <w:pPr>
        <w:ind w:left="6630" w:hanging="180"/>
      </w:pPr>
    </w:lvl>
    <w:lvl w:ilvl="6" w:tplc="0419000F">
      <w:start w:val="1"/>
      <w:numFmt w:val="decimal"/>
      <w:lvlText w:val="%7."/>
      <w:lvlJc w:val="left"/>
      <w:pPr>
        <w:ind w:left="7350" w:hanging="360"/>
      </w:pPr>
    </w:lvl>
    <w:lvl w:ilvl="7" w:tplc="04190019">
      <w:start w:val="1"/>
      <w:numFmt w:val="lowerLetter"/>
      <w:lvlText w:val="%8."/>
      <w:lvlJc w:val="left"/>
      <w:pPr>
        <w:ind w:left="8070" w:hanging="360"/>
      </w:pPr>
    </w:lvl>
    <w:lvl w:ilvl="8" w:tplc="0419001B">
      <w:start w:val="1"/>
      <w:numFmt w:val="lowerRoman"/>
      <w:lvlText w:val="%9."/>
      <w:lvlJc w:val="right"/>
      <w:pPr>
        <w:ind w:left="8790" w:hanging="180"/>
      </w:pPr>
    </w:lvl>
  </w:abstractNum>
  <w:abstractNum w:abstractNumId="28">
    <w:nsid w:val="4D7259E6"/>
    <w:multiLevelType w:val="hybridMultilevel"/>
    <w:tmpl w:val="270EBEE8"/>
    <w:lvl w:ilvl="0" w:tplc="4B3A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0B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CE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6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8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44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2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020A69"/>
    <w:multiLevelType w:val="hybridMultilevel"/>
    <w:tmpl w:val="414C6A44"/>
    <w:lvl w:ilvl="0" w:tplc="4AA4FDA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AA978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E078A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43CB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2CA5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410A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09C8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EC5F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24BDC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1059C"/>
    <w:multiLevelType w:val="hybridMultilevel"/>
    <w:tmpl w:val="AA46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53E6"/>
    <w:multiLevelType w:val="hybridMultilevel"/>
    <w:tmpl w:val="226AB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955477"/>
    <w:multiLevelType w:val="hybridMultilevel"/>
    <w:tmpl w:val="4B56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36D7B"/>
    <w:multiLevelType w:val="hybridMultilevel"/>
    <w:tmpl w:val="EC24A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1CE6E4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EB5003B"/>
    <w:multiLevelType w:val="hybridMultilevel"/>
    <w:tmpl w:val="E0FA86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255A3"/>
    <w:multiLevelType w:val="multilevel"/>
    <w:tmpl w:val="B57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67734"/>
    <w:multiLevelType w:val="hybridMultilevel"/>
    <w:tmpl w:val="CBD4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B03B9"/>
    <w:multiLevelType w:val="hybridMultilevel"/>
    <w:tmpl w:val="1EE6E9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3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9"/>
  </w:num>
  <w:num w:numId="7">
    <w:abstractNumId w:val="28"/>
  </w:num>
  <w:num w:numId="8">
    <w:abstractNumId w:val="27"/>
  </w:num>
  <w:num w:numId="9">
    <w:abstractNumId w:val="11"/>
  </w:num>
  <w:num w:numId="10">
    <w:abstractNumId w:val="3"/>
  </w:num>
  <w:num w:numId="11">
    <w:abstractNumId w:val="7"/>
  </w:num>
  <w:num w:numId="12">
    <w:abstractNumId w:val="31"/>
  </w:num>
  <w:num w:numId="13">
    <w:abstractNumId w:val="14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"/>
  </w:num>
  <w:num w:numId="28">
    <w:abstractNumId w:val="10"/>
  </w:num>
  <w:num w:numId="29">
    <w:abstractNumId w:val="1"/>
  </w:num>
  <w:num w:numId="30">
    <w:abstractNumId w:val="4"/>
  </w:num>
  <w:num w:numId="31">
    <w:abstractNumId w:val="3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6"/>
  </w:num>
  <w:num w:numId="38">
    <w:abstractNumId w:val="15"/>
  </w:num>
  <w:num w:numId="39">
    <w:abstractNumId w:val="30"/>
  </w:num>
  <w:num w:numId="40">
    <w:abstractNumId w:val="2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71BA"/>
    <w:rsid w:val="000B76BD"/>
    <w:rsid w:val="000E0018"/>
    <w:rsid w:val="00117A7B"/>
    <w:rsid w:val="001428EA"/>
    <w:rsid w:val="00157FE2"/>
    <w:rsid w:val="00176510"/>
    <w:rsid w:val="001907A1"/>
    <w:rsid w:val="001A0F0E"/>
    <w:rsid w:val="001A6276"/>
    <w:rsid w:val="001A6F91"/>
    <w:rsid w:val="001E204A"/>
    <w:rsid w:val="00227C1A"/>
    <w:rsid w:val="0024575A"/>
    <w:rsid w:val="002A0620"/>
    <w:rsid w:val="002A47D2"/>
    <w:rsid w:val="002E09BE"/>
    <w:rsid w:val="002F3729"/>
    <w:rsid w:val="00305F6B"/>
    <w:rsid w:val="003105CA"/>
    <w:rsid w:val="00390E60"/>
    <w:rsid w:val="003C419D"/>
    <w:rsid w:val="003C578F"/>
    <w:rsid w:val="003F4097"/>
    <w:rsid w:val="004321F7"/>
    <w:rsid w:val="00444646"/>
    <w:rsid w:val="00456A5A"/>
    <w:rsid w:val="00473446"/>
    <w:rsid w:val="00496DDC"/>
    <w:rsid w:val="004B758A"/>
    <w:rsid w:val="004C476B"/>
    <w:rsid w:val="00542F56"/>
    <w:rsid w:val="00563461"/>
    <w:rsid w:val="00563AB5"/>
    <w:rsid w:val="00567C74"/>
    <w:rsid w:val="005B07B5"/>
    <w:rsid w:val="005E3DED"/>
    <w:rsid w:val="006028A9"/>
    <w:rsid w:val="00605C4F"/>
    <w:rsid w:val="00614C07"/>
    <w:rsid w:val="006571BA"/>
    <w:rsid w:val="00682A4E"/>
    <w:rsid w:val="006A0021"/>
    <w:rsid w:val="006D524E"/>
    <w:rsid w:val="006D71B0"/>
    <w:rsid w:val="00711CE1"/>
    <w:rsid w:val="00720B9E"/>
    <w:rsid w:val="00742FAD"/>
    <w:rsid w:val="007443AC"/>
    <w:rsid w:val="007460AB"/>
    <w:rsid w:val="007D2BD8"/>
    <w:rsid w:val="007D54D8"/>
    <w:rsid w:val="007D69F0"/>
    <w:rsid w:val="008312A2"/>
    <w:rsid w:val="008351C3"/>
    <w:rsid w:val="0084152B"/>
    <w:rsid w:val="008819B5"/>
    <w:rsid w:val="008A3D9D"/>
    <w:rsid w:val="008E1325"/>
    <w:rsid w:val="00901040"/>
    <w:rsid w:val="009623D4"/>
    <w:rsid w:val="00A3248B"/>
    <w:rsid w:val="00A56467"/>
    <w:rsid w:val="00A75D90"/>
    <w:rsid w:val="00A77D4F"/>
    <w:rsid w:val="00AB2F82"/>
    <w:rsid w:val="00B17916"/>
    <w:rsid w:val="00B56DAA"/>
    <w:rsid w:val="00C12EFC"/>
    <w:rsid w:val="00CB6A69"/>
    <w:rsid w:val="00CE7262"/>
    <w:rsid w:val="00DA56C3"/>
    <w:rsid w:val="00DB3646"/>
    <w:rsid w:val="00E3696B"/>
    <w:rsid w:val="00E646C1"/>
    <w:rsid w:val="00E7586D"/>
    <w:rsid w:val="00F128FB"/>
    <w:rsid w:val="00F143F3"/>
    <w:rsid w:val="00F603EB"/>
    <w:rsid w:val="00F70E07"/>
    <w:rsid w:val="00F85DB9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07"/>
  </w:style>
  <w:style w:type="paragraph" w:styleId="1">
    <w:name w:val="heading 1"/>
    <w:basedOn w:val="a"/>
    <w:next w:val="a"/>
    <w:link w:val="10"/>
    <w:qFormat/>
    <w:rsid w:val="006571B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1B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1A6F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A6F91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E7586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F3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24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7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07B5"/>
  </w:style>
  <w:style w:type="character" w:styleId="a8">
    <w:name w:val="Hyperlink"/>
    <w:basedOn w:val="a0"/>
    <w:rsid w:val="005B07B5"/>
    <w:rPr>
      <w:color w:val="660066"/>
      <w:u w:val="single"/>
    </w:rPr>
  </w:style>
  <w:style w:type="table" w:styleId="a9">
    <w:name w:val="Table Grid"/>
    <w:basedOn w:val="a1"/>
    <w:uiPriority w:val="59"/>
    <w:rsid w:val="0090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1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19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6</cp:revision>
  <cp:lastPrinted>2020-01-17T11:36:00Z</cp:lastPrinted>
  <dcterms:created xsi:type="dcterms:W3CDTF">2020-01-16T04:21:00Z</dcterms:created>
  <dcterms:modified xsi:type="dcterms:W3CDTF">2020-01-18T09:55:00Z</dcterms:modified>
</cp:coreProperties>
</file>